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DC" w:rsidRDefault="00393133" w:rsidP="009414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9414DC" w:rsidRDefault="009414DC" w:rsidP="009414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4DC" w:rsidRDefault="003E03B4" w:rsidP="009414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r w:rsidR="0039313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414DC" w:rsidRDefault="009414DC" w:rsidP="009414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4DC" w:rsidRDefault="00393133" w:rsidP="009414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9414DC" w:rsidRDefault="00393133" w:rsidP="009414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9414DC" w:rsidRDefault="009414DC" w:rsidP="009414D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4DC" w:rsidRDefault="009414DC" w:rsidP="009414D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4DC" w:rsidRDefault="009414DC" w:rsidP="009414D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4DC" w:rsidRDefault="00393133" w:rsidP="009414DC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9414DC" w:rsidRDefault="009414DC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4DC" w:rsidRDefault="00393133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9414DC" w:rsidRDefault="00393133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9414DC" w:rsidRDefault="00393133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50</w:t>
      </w:r>
    </w:p>
    <w:p w:rsidR="009414DC" w:rsidRDefault="00393133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9E2E4D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9414DC" w:rsidRDefault="009414DC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4DC" w:rsidRDefault="009414DC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4DC" w:rsidRDefault="009414DC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4DC" w:rsidRDefault="00393133" w:rsidP="009414DC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9414DC" w:rsidRDefault="009414DC" w:rsidP="009414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4DC" w:rsidRDefault="00393133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8363"/>
        <w:gridCol w:w="1814"/>
      </w:tblGrid>
      <w:tr w:rsidR="00602AC6" w:rsidTr="009414DC">
        <w:tc>
          <w:tcPr>
            <w:tcW w:w="10513" w:type="dxa"/>
            <w:gridSpan w:val="3"/>
          </w:tcPr>
          <w:p w:rsidR="00E265CE" w:rsidRPr="00477F18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F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1. Верны ли следующие утверждения.</w:t>
            </w:r>
            <w:r w:rsidR="00477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02AC6" w:rsidTr="009414DC">
        <w:tc>
          <w:tcPr>
            <w:tcW w:w="336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Мораль и право имеют тесную связь</w:t>
            </w:r>
          </w:p>
        </w:tc>
        <w:tc>
          <w:tcPr>
            <w:tcW w:w="1814" w:type="dxa"/>
          </w:tcPr>
          <w:p w:rsidR="00E265CE" w:rsidRPr="008028BF" w:rsidRDefault="00E265CE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9414DC">
        <w:tc>
          <w:tcPr>
            <w:tcW w:w="336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Под воздействием рекламы потребители чаще совершают рациональный выбор</w:t>
            </w:r>
          </w:p>
        </w:tc>
        <w:tc>
          <w:tcPr>
            <w:tcW w:w="1814" w:type="dxa"/>
          </w:tcPr>
          <w:p w:rsidR="00E265CE" w:rsidRPr="008028BF" w:rsidRDefault="00E265CE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9414DC">
        <w:tc>
          <w:tcPr>
            <w:tcW w:w="336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Принцип разделения властей законодательно закреплялся еще в Древней Греции</w:t>
            </w:r>
          </w:p>
        </w:tc>
        <w:tc>
          <w:tcPr>
            <w:tcW w:w="1814" w:type="dxa"/>
          </w:tcPr>
          <w:p w:rsidR="00E265CE" w:rsidRPr="008028BF" w:rsidRDefault="00E265CE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9414DC">
        <w:tc>
          <w:tcPr>
            <w:tcW w:w="336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Экономика средневекового общества основывалась на натуральном типе хозяйствования</w:t>
            </w:r>
          </w:p>
        </w:tc>
        <w:tc>
          <w:tcPr>
            <w:tcW w:w="1814" w:type="dxa"/>
          </w:tcPr>
          <w:p w:rsidR="00E265CE" w:rsidRPr="008028BF" w:rsidRDefault="00E265CE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9414DC">
        <w:tc>
          <w:tcPr>
            <w:tcW w:w="336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E265CE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sz w:val="24"/>
                <w:szCs w:val="24"/>
              </w:rPr>
              <w:t>Преступления и проступки различаются, в первую очередь, степенью общественной опасности</w:t>
            </w:r>
          </w:p>
        </w:tc>
        <w:tc>
          <w:tcPr>
            <w:tcW w:w="1814" w:type="dxa"/>
          </w:tcPr>
          <w:p w:rsidR="00E265CE" w:rsidRPr="008028BF" w:rsidRDefault="00E265CE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3F6" w:rsidRPr="008028BF" w:rsidRDefault="00D923F6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F18" w:rsidRPr="00477F18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F18">
        <w:rPr>
          <w:rFonts w:ascii="Times New Roman" w:hAnsi="Times New Roman" w:cs="Times New Roman"/>
          <w:b/>
          <w:sz w:val="24"/>
          <w:szCs w:val="24"/>
        </w:rPr>
        <w:t>Задан</w:t>
      </w:r>
      <w:r w:rsidR="0082700F">
        <w:rPr>
          <w:rFonts w:ascii="Times New Roman" w:hAnsi="Times New Roman" w:cs="Times New Roman"/>
          <w:b/>
          <w:sz w:val="24"/>
          <w:szCs w:val="24"/>
        </w:rPr>
        <w:t>ие 2. Решите логическую задачу.</w:t>
      </w:r>
    </w:p>
    <w:p w:rsidR="00E265CE" w:rsidRPr="00E77E11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7E11">
        <w:rPr>
          <w:rFonts w:ascii="Times New Roman" w:hAnsi="Times New Roman" w:cs="Times New Roman"/>
          <w:sz w:val="24"/>
          <w:szCs w:val="24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</w:t>
      </w:r>
    </w:p>
    <w:p w:rsidR="00E265CE" w:rsidRPr="008028BF" w:rsidRDefault="00E265CE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А. Некоторые кошки зевают.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Б. Все кошки бегают ночью.</w:t>
      </w:r>
    </w:p>
    <w:p w:rsidR="00E265CE" w:rsidRPr="008028BF" w:rsidRDefault="00E265CE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Варианты ответов: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1. Все </w:t>
      </w:r>
      <w:r w:rsidR="00E77E11">
        <w:rPr>
          <w:rFonts w:ascii="Times New Roman" w:hAnsi="Times New Roman" w:cs="Times New Roman"/>
          <w:sz w:val="24"/>
          <w:szCs w:val="24"/>
        </w:rPr>
        <w:t>кошки, кто зевает, бегают ночью.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2. Все </w:t>
      </w:r>
      <w:r w:rsidR="00E77E11">
        <w:rPr>
          <w:rFonts w:ascii="Times New Roman" w:hAnsi="Times New Roman" w:cs="Times New Roman"/>
          <w:sz w:val="24"/>
          <w:szCs w:val="24"/>
        </w:rPr>
        <w:t>кошки, кто бегает ночью, зевают.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3. Если ко</w:t>
      </w:r>
      <w:r w:rsidR="00E77E11">
        <w:rPr>
          <w:rFonts w:ascii="Times New Roman" w:hAnsi="Times New Roman" w:cs="Times New Roman"/>
          <w:sz w:val="24"/>
          <w:szCs w:val="24"/>
        </w:rPr>
        <w:t>шка бегает ночью, то она зевает.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4. Некоторые </w:t>
      </w:r>
      <w:r w:rsidR="00E77E11">
        <w:rPr>
          <w:rFonts w:ascii="Times New Roman" w:hAnsi="Times New Roman" w:cs="Times New Roman"/>
          <w:sz w:val="24"/>
          <w:szCs w:val="24"/>
        </w:rPr>
        <w:t>кошки, кто зевает, бегают ночью.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5. Есть кошки, к</w:t>
      </w:r>
      <w:r w:rsidR="00E77E11">
        <w:rPr>
          <w:rFonts w:ascii="Times New Roman" w:hAnsi="Times New Roman" w:cs="Times New Roman"/>
          <w:sz w:val="24"/>
          <w:szCs w:val="24"/>
        </w:rPr>
        <w:t>оторые бегают ночью и не зевают.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6. Некоторые кошки, кто бегает ночью,</w:t>
      </w:r>
      <w:r w:rsidR="00E77E11">
        <w:rPr>
          <w:rFonts w:ascii="Times New Roman" w:hAnsi="Times New Roman" w:cs="Times New Roman"/>
          <w:sz w:val="24"/>
          <w:szCs w:val="24"/>
        </w:rPr>
        <w:t xml:space="preserve"> зевают.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7. Если кошка з</w:t>
      </w:r>
      <w:r w:rsidR="00E77E11">
        <w:rPr>
          <w:rFonts w:ascii="Times New Roman" w:hAnsi="Times New Roman" w:cs="Times New Roman"/>
          <w:sz w:val="24"/>
          <w:szCs w:val="24"/>
        </w:rPr>
        <w:t>евает, значит, она бегает ночью.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Все кошки зевают.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Некоторые кошки бегают ночью.</w:t>
      </w:r>
    </w:p>
    <w:p w:rsidR="00E265CE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10. Любая кошка бегает ночью.</w:t>
      </w:r>
    </w:p>
    <w:p w:rsidR="00E265CE" w:rsidRPr="008028BF" w:rsidRDefault="00E265CE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5CE" w:rsidRPr="0082700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Ответ:</w:t>
      </w:r>
      <w:r w:rsidR="0082700F" w:rsidRPr="0082700F">
        <w:rPr>
          <w:rFonts w:ascii="Times New Roman" w:hAnsi="Times New Roman" w:cs="Times New Roman"/>
          <w:sz w:val="24"/>
          <w:szCs w:val="24"/>
        </w:rPr>
        <w:t xml:space="preserve"> </w:t>
      </w:r>
      <w:r w:rsidR="008270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E265CE" w:rsidRPr="008028BF" w:rsidRDefault="00E265CE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E11" w:rsidRPr="00E77E11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 xml:space="preserve">Задание 3. Решите экономическую задачу. </w:t>
      </w:r>
    </w:p>
    <w:p w:rsidR="00112CDC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Типография «Буконика» печатает книги в количестве 10 тыс. штук и продаёт их в партиях по 1000 штук. Каждая партия стоит 30000 рублей. Для производства </w:t>
      </w:r>
      <w:r w:rsidR="008028BF">
        <w:rPr>
          <w:rFonts w:ascii="Times New Roman" w:hAnsi="Times New Roman" w:cs="Times New Roman"/>
          <w:sz w:val="24"/>
          <w:szCs w:val="24"/>
        </w:rPr>
        <w:t>печатной продукции т</w:t>
      </w:r>
      <w:r w:rsidRPr="008028BF">
        <w:rPr>
          <w:rFonts w:ascii="Times New Roman" w:hAnsi="Times New Roman" w:cs="Times New Roman"/>
          <w:sz w:val="24"/>
          <w:szCs w:val="24"/>
        </w:rPr>
        <w:t xml:space="preserve">ипография нанимает 10 рабочих, каждому из которых выплачивает 2000 рублей, арендует помещение стоимостью 70 000 рублей, а также закупает бумагу на 10000 рублей. </w:t>
      </w:r>
    </w:p>
    <w:p w:rsidR="0082700F" w:rsidRPr="008028BF" w:rsidRDefault="0082700F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3.1. Определите размер прибыли фирмы до уплаты налогов. </w:t>
      </w:r>
    </w:p>
    <w:p w:rsidR="0082700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112CDC" w:rsidRPr="008028BF" w:rsidRDefault="00112CDC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3.2. Типография может выбрать наиболее выгодный для себя налоговый режим: платить налог с продаж в размере 20 % или налог с прибыли в размере X %. Найдите максимальную величину X, при которой типографии выгоднее будет платить налог с продаж или безразлично, какой налоговый режим выбрать. В ответе укажите только цифру (X). </w:t>
      </w:r>
    </w:p>
    <w:p w:rsidR="0082700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82700F" w:rsidRPr="008028BF" w:rsidRDefault="0082700F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3.3. Типография повысила стоимость своей продукции – теперь каждая партия стоит 50000 рублей. Определите величину X, при которой фирме выгоднее платить налог с продаж (20 %), чем налог на прибыль (Х %) в изменившихся обстоятельствах. </w:t>
      </w:r>
    </w:p>
    <w:p w:rsidR="0082700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E265CE" w:rsidRPr="008028BF" w:rsidRDefault="00E265CE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0BDB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8028BF">
        <w:rPr>
          <w:rFonts w:ascii="Times New Roman" w:hAnsi="Times New Roman" w:cs="Times New Roman"/>
          <w:b/>
          <w:sz w:val="24"/>
          <w:szCs w:val="24"/>
        </w:rPr>
        <w:t>Р</w:t>
      </w:r>
      <w:r w:rsidR="0082700F">
        <w:rPr>
          <w:rFonts w:ascii="Times New Roman" w:hAnsi="Times New Roman" w:cs="Times New Roman"/>
          <w:b/>
          <w:sz w:val="24"/>
          <w:szCs w:val="24"/>
        </w:rPr>
        <w:t>ешите правовые задачи</w:t>
      </w:r>
      <w:r w:rsidR="008028BF">
        <w:rPr>
          <w:rFonts w:ascii="Times New Roman" w:hAnsi="Times New Roman" w:cs="Times New Roman"/>
          <w:b/>
          <w:sz w:val="24"/>
          <w:szCs w:val="24"/>
        </w:rPr>
        <w:t>.</w:t>
      </w:r>
    </w:p>
    <w:p w:rsidR="008028BF" w:rsidRPr="008028BF" w:rsidRDefault="008028BF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4.1</w:t>
      </w:r>
      <w:r w:rsidRPr="008028BF">
        <w:rPr>
          <w:rFonts w:ascii="Times New Roman" w:hAnsi="Times New Roman" w:cs="Times New Roman"/>
          <w:sz w:val="24"/>
          <w:szCs w:val="24"/>
        </w:rPr>
        <w:t xml:space="preserve">. </w:t>
      </w:r>
      <w:r w:rsidRPr="008028BF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предметами ведения Российской Федерации и предметами совместного ведения РФ и субъектов РФ согласно Конституции РФ: 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1. Предметы исключительног</w:t>
      </w:r>
      <w:r w:rsidR="00E77E11">
        <w:rPr>
          <w:rFonts w:ascii="Times New Roman" w:hAnsi="Times New Roman" w:cs="Times New Roman"/>
          <w:b/>
          <w:sz w:val="24"/>
          <w:szCs w:val="24"/>
        </w:rPr>
        <w:t>о ведения Российской Федерации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2. Предметы совмест</w:t>
      </w:r>
      <w:r w:rsidR="00E77E11">
        <w:rPr>
          <w:rFonts w:ascii="Times New Roman" w:hAnsi="Times New Roman" w:cs="Times New Roman"/>
          <w:b/>
          <w:sz w:val="24"/>
          <w:szCs w:val="24"/>
        </w:rPr>
        <w:t>ного ведения РФ и субъектов РФ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А. Регулирование и защита прав и свобод человека и гражданина; гражданство в Российской Федерации;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Б. Разграничение государственной собственности;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В. Защита прав и свобод человека и гражданина, обеспечение законности, правопорядка, общественной безопасности;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Г. Установление общих принципов налогообложения и сборов в Российской Федерации;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Д. Федеральная государственная собственность и управление ею;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Е. Внешняя политика и международные отношения Российской Федерации;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Ж. Гражданское законодательство, правовое регулирование интеллектуальной собственности;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З. Адвокатура, нотариат;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И. Судоустройство; прокуратура. 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1 –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2 – 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4.2. Ответьте на вопрос. Свой ответ обоснуйте.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 xml:space="preserve">Гражданин Российской Федерации Зарипов закончил в г. Набережные Челны высшее учебное заведение и получил специальность в области культурологии. Он решил переехать </w:t>
      </w:r>
      <w:r w:rsidR="00E77E11">
        <w:rPr>
          <w:rFonts w:ascii="Times New Roman" w:hAnsi="Times New Roman" w:cs="Times New Roman"/>
          <w:b/>
          <w:sz w:val="24"/>
          <w:szCs w:val="24"/>
        </w:rPr>
        <w:br/>
      </w:r>
      <w:r w:rsidRPr="008028BF">
        <w:rPr>
          <w:rFonts w:ascii="Times New Roman" w:hAnsi="Times New Roman" w:cs="Times New Roman"/>
          <w:b/>
          <w:sz w:val="24"/>
          <w:szCs w:val="24"/>
        </w:rPr>
        <w:t>в г. Москву</w:t>
      </w:r>
      <w:r w:rsidR="00E77E11">
        <w:rPr>
          <w:rFonts w:ascii="Times New Roman" w:hAnsi="Times New Roman" w:cs="Times New Roman"/>
          <w:b/>
          <w:sz w:val="24"/>
          <w:szCs w:val="24"/>
        </w:rPr>
        <w:t>,</w:t>
      </w:r>
      <w:r w:rsidRPr="008028BF">
        <w:rPr>
          <w:rFonts w:ascii="Times New Roman" w:hAnsi="Times New Roman" w:cs="Times New Roman"/>
          <w:b/>
          <w:sz w:val="24"/>
          <w:szCs w:val="24"/>
        </w:rPr>
        <w:t xml:space="preserve"> чтобы найти соответствующую своим зарплатным ожиданиям работу. 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Может ли гражданин Зарипов</w:t>
      </w:r>
      <w:r w:rsidRPr="008028BF">
        <w:rPr>
          <w:rFonts w:ascii="Times New Roman" w:hAnsi="Times New Roman" w:cs="Times New Roman"/>
          <w:i/>
          <w:sz w:val="24"/>
          <w:szCs w:val="24"/>
        </w:rPr>
        <w:t xml:space="preserve"> переехать в г. Москву для постоянного проживания?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700F" w:rsidRPr="008028B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="00112CDC" w:rsidRPr="008028B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82700F" w:rsidRDefault="00393133" w:rsidP="008270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112CDC" w:rsidRPr="008028BF" w:rsidRDefault="00112CDC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1E41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8028BF">
        <w:rPr>
          <w:rFonts w:ascii="Times New Roman" w:hAnsi="Times New Roman" w:cs="Times New Roman"/>
          <w:sz w:val="24"/>
          <w:szCs w:val="24"/>
        </w:rPr>
        <w:t xml:space="preserve"> Результаты научных исследований часто представляют визуально, с помощью инфографики. Ознакомьтесь с инфографикой и выберите суждения, которые можно сделать на основании представленной информации</w:t>
      </w:r>
      <w:r w:rsidR="00802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CDC" w:rsidRPr="008028BF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29375" cy="9515475"/>
            <wp:effectExtent l="0" t="0" r="9525" b="9525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35339" cy="952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lastRenderedPageBreak/>
        <w:t>1. Пиковым процентным количеством опрошенных, считающих</w:t>
      </w:r>
      <w:r w:rsidR="00E77E11">
        <w:rPr>
          <w:rFonts w:ascii="Times New Roman" w:hAnsi="Times New Roman" w:cs="Times New Roman"/>
          <w:sz w:val="24"/>
          <w:szCs w:val="24"/>
        </w:rPr>
        <w:t>,</w:t>
      </w:r>
      <w:r w:rsidRPr="008028BF">
        <w:rPr>
          <w:rFonts w:ascii="Times New Roman" w:hAnsi="Times New Roman" w:cs="Times New Roman"/>
          <w:sz w:val="24"/>
          <w:szCs w:val="24"/>
        </w:rPr>
        <w:t xml:space="preserve"> что материальное состояние их близких окружающих никак не изменится</w:t>
      </w:r>
      <w:r w:rsidR="00E77E11">
        <w:rPr>
          <w:rFonts w:ascii="Times New Roman" w:hAnsi="Times New Roman" w:cs="Times New Roman"/>
          <w:sz w:val="24"/>
          <w:szCs w:val="24"/>
        </w:rPr>
        <w:t>,</w:t>
      </w:r>
      <w:r w:rsidRPr="008028BF">
        <w:rPr>
          <w:rFonts w:ascii="Times New Roman" w:hAnsi="Times New Roman" w:cs="Times New Roman"/>
          <w:sz w:val="24"/>
          <w:szCs w:val="24"/>
        </w:rPr>
        <w:t xml:space="preserve"> пришлось на 2024 год – 43% соответственно.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2. По результатам социологического исследования можно сказать, что с 2014 года наблюдается тенденция к росту процентного количества респондентов, ожидающих увеличение материального благосостояния их близких.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3. Процент тех, кто прогнозировал для своих семей и родственников ух</w:t>
      </w:r>
      <w:r w:rsidR="00E77E11">
        <w:rPr>
          <w:rFonts w:ascii="Times New Roman" w:hAnsi="Times New Roman" w:cs="Times New Roman"/>
          <w:sz w:val="24"/>
          <w:szCs w:val="24"/>
        </w:rPr>
        <w:t xml:space="preserve">удшение материального положения, </w:t>
      </w:r>
      <w:r w:rsidRPr="008028BF">
        <w:rPr>
          <w:rFonts w:ascii="Times New Roman" w:hAnsi="Times New Roman" w:cs="Times New Roman"/>
          <w:sz w:val="24"/>
          <w:szCs w:val="24"/>
        </w:rPr>
        <w:t>был одинаковым в 2009 и 2022 году и составлял 26%.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4. В общем</w:t>
      </w:r>
      <w:r w:rsidR="00362D87">
        <w:rPr>
          <w:rFonts w:ascii="Times New Roman" w:hAnsi="Times New Roman" w:cs="Times New Roman"/>
          <w:sz w:val="24"/>
          <w:szCs w:val="24"/>
        </w:rPr>
        <w:t>,</w:t>
      </w:r>
      <w:r w:rsidRPr="008028BF">
        <w:rPr>
          <w:rFonts w:ascii="Times New Roman" w:hAnsi="Times New Roman" w:cs="Times New Roman"/>
          <w:sz w:val="24"/>
          <w:szCs w:val="24"/>
        </w:rPr>
        <w:t xml:space="preserve"> </w:t>
      </w:r>
      <w:r w:rsidR="00362D87">
        <w:rPr>
          <w:rFonts w:ascii="Times New Roman" w:hAnsi="Times New Roman" w:cs="Times New Roman"/>
          <w:sz w:val="24"/>
          <w:szCs w:val="24"/>
        </w:rPr>
        <w:t xml:space="preserve">процент </w:t>
      </w:r>
      <w:r w:rsidRPr="008028BF">
        <w:rPr>
          <w:rFonts w:ascii="Times New Roman" w:hAnsi="Times New Roman" w:cs="Times New Roman"/>
          <w:sz w:val="24"/>
          <w:szCs w:val="24"/>
        </w:rPr>
        <w:t>ориентаци</w:t>
      </w:r>
      <w:r w:rsidR="00362D87">
        <w:rPr>
          <w:rFonts w:ascii="Times New Roman" w:hAnsi="Times New Roman" w:cs="Times New Roman"/>
          <w:sz w:val="24"/>
          <w:szCs w:val="24"/>
        </w:rPr>
        <w:t>и</w:t>
      </w:r>
      <w:r w:rsidRPr="008028BF">
        <w:rPr>
          <w:rFonts w:ascii="Times New Roman" w:hAnsi="Times New Roman" w:cs="Times New Roman"/>
          <w:sz w:val="24"/>
          <w:szCs w:val="24"/>
        </w:rPr>
        <w:t xml:space="preserve"> респондентов н</w:t>
      </w:r>
      <w:r w:rsidR="00E77E11">
        <w:rPr>
          <w:rFonts w:ascii="Times New Roman" w:hAnsi="Times New Roman" w:cs="Times New Roman"/>
          <w:sz w:val="24"/>
          <w:szCs w:val="24"/>
        </w:rPr>
        <w:t xml:space="preserve">а западный уровень жизни в 2024 году </w:t>
      </w:r>
      <w:r w:rsidRPr="008028BF">
        <w:rPr>
          <w:rFonts w:ascii="Times New Roman" w:hAnsi="Times New Roman" w:cs="Times New Roman"/>
          <w:sz w:val="24"/>
          <w:szCs w:val="24"/>
        </w:rPr>
        <w:t>составил всего 14 процентов от общего количества в этом году.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 xml:space="preserve">5. В 1998 году наблюдалось то, что главной целью для больше чем четверти опрошенных стало выживание хотя бы и на самом примитивном уровне существования. 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6. Можно пронаблюдать резкий скачок в 2024 году тех, кто желает жить лучше, чем большинство семей в районе или городе проживания опрошенных по сравнению с 2014 годом.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7. В 2013 году средн</w:t>
      </w:r>
      <w:r w:rsidR="00362D87">
        <w:rPr>
          <w:rFonts w:ascii="Times New Roman" w:hAnsi="Times New Roman" w:cs="Times New Roman"/>
          <w:sz w:val="24"/>
          <w:szCs w:val="24"/>
        </w:rPr>
        <w:t>и</w:t>
      </w:r>
      <w:r w:rsidRPr="008028BF">
        <w:rPr>
          <w:rFonts w:ascii="Times New Roman" w:hAnsi="Times New Roman" w:cs="Times New Roman"/>
          <w:sz w:val="24"/>
          <w:szCs w:val="24"/>
        </w:rPr>
        <w:t>м значением среди опрошенных для того, чтобы назвать сумму минимальным размером сбережений</w:t>
      </w:r>
      <w:r w:rsidR="00E77E11">
        <w:rPr>
          <w:rFonts w:ascii="Times New Roman" w:hAnsi="Times New Roman" w:cs="Times New Roman"/>
          <w:sz w:val="24"/>
          <w:szCs w:val="24"/>
        </w:rPr>
        <w:t>,</w:t>
      </w:r>
      <w:r w:rsidRPr="008028BF">
        <w:rPr>
          <w:rFonts w:ascii="Times New Roman" w:hAnsi="Times New Roman" w:cs="Times New Roman"/>
          <w:sz w:val="24"/>
          <w:szCs w:val="24"/>
        </w:rPr>
        <w:t xml:space="preserve"> стала сумма в 143 314 рублей.</w:t>
      </w:r>
    </w:p>
    <w:p w:rsidR="00AD1E41" w:rsidRPr="008028BF" w:rsidRDefault="00393133" w:rsidP="00AD1E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8. Достаточной же суммой для сбережений в представлениях россиян является сумма</w:t>
      </w:r>
      <w:r w:rsidR="00E77E11">
        <w:rPr>
          <w:rFonts w:ascii="Times New Roman" w:hAnsi="Times New Roman" w:cs="Times New Roman"/>
          <w:sz w:val="24"/>
          <w:szCs w:val="24"/>
        </w:rPr>
        <w:t>,</w:t>
      </w:r>
      <w:r w:rsidRPr="008028BF">
        <w:rPr>
          <w:rFonts w:ascii="Times New Roman" w:hAnsi="Times New Roman" w:cs="Times New Roman"/>
          <w:sz w:val="24"/>
          <w:szCs w:val="24"/>
        </w:rPr>
        <w:t xml:space="preserve"> превышающая полмиллиона рублей. </w:t>
      </w:r>
    </w:p>
    <w:p w:rsidR="00AD1E41" w:rsidRDefault="00393133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28BF">
        <w:rPr>
          <w:rFonts w:ascii="Times New Roman" w:hAnsi="Times New Roman" w:cs="Times New Roman"/>
          <w:sz w:val="24"/>
          <w:szCs w:val="24"/>
        </w:rPr>
        <w:t>Ответ:</w:t>
      </w:r>
      <w:r w:rsidR="0082700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</w:t>
      </w:r>
    </w:p>
    <w:p w:rsidR="0082700F" w:rsidRPr="008028BF" w:rsidRDefault="0082700F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1E41" w:rsidRPr="008028BF" w:rsidRDefault="00AD1E41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524"/>
        <w:gridCol w:w="3476"/>
      </w:tblGrid>
      <w:tr w:rsidR="00602AC6" w:rsidTr="00091AC1">
        <w:tc>
          <w:tcPr>
            <w:tcW w:w="10456" w:type="dxa"/>
            <w:gridSpan w:val="3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8B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6. Укажите термин:</w:t>
            </w:r>
            <w:r w:rsidR="00802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02AC6" w:rsidTr="00477F18">
        <w:tc>
          <w:tcPr>
            <w:tcW w:w="456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4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Форма (область) культуры, направленная на выработку системы объективных знаний о мире,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закономерностях развития природы, общества и мышления</w:t>
            </w:r>
            <w:r w:rsidR="00E77E1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6" w:type="dxa"/>
          </w:tcPr>
          <w:p w:rsidR="00AD1E41" w:rsidRPr="008028BF" w:rsidRDefault="00AD1E41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477F18">
        <w:tc>
          <w:tcPr>
            <w:tcW w:w="456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Экономическое соперничество субъектов экономики за право получения большей доли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определенного вида ограниченных ресурсов.</w:t>
            </w:r>
          </w:p>
        </w:tc>
        <w:tc>
          <w:tcPr>
            <w:tcW w:w="3476" w:type="dxa"/>
          </w:tcPr>
          <w:p w:rsidR="00AD1E41" w:rsidRPr="008028BF" w:rsidRDefault="00AD1E41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477F18">
        <w:tc>
          <w:tcPr>
            <w:tcW w:w="456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4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Наличие в стране трудоспособных граждан, которые желают трудиться по найму при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сложившемся уровне оплаты труда, но не могут найти работу по своей специальности или трудоустроиться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вообще.</w:t>
            </w:r>
          </w:p>
        </w:tc>
        <w:tc>
          <w:tcPr>
            <w:tcW w:w="3476" w:type="dxa"/>
          </w:tcPr>
          <w:p w:rsidR="00AD1E41" w:rsidRPr="008028BF" w:rsidRDefault="00AD1E41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477F18">
        <w:tc>
          <w:tcPr>
            <w:tcW w:w="456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4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Процесс обесценивания денег, который проявляется в виде долговременного повышения цен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товары и услуги</w:t>
            </w:r>
            <w:r w:rsidR="00E77E1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6" w:type="dxa"/>
          </w:tcPr>
          <w:p w:rsidR="00AD1E41" w:rsidRPr="008028BF" w:rsidRDefault="00AD1E41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477F18">
        <w:tc>
          <w:tcPr>
            <w:tcW w:w="456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Форма правления, где верховная власть принадлежит единоличному правителю (монарху) и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которая, как правило, передается по наследству</w:t>
            </w:r>
            <w:r w:rsidR="00E77E1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6" w:type="dxa"/>
          </w:tcPr>
          <w:p w:rsidR="00AD1E41" w:rsidRPr="008028BF" w:rsidRDefault="00AD1E41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AC6" w:rsidTr="00477F18">
        <w:tc>
          <w:tcPr>
            <w:tcW w:w="456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4" w:type="dxa"/>
          </w:tcPr>
          <w:p w:rsidR="00AD1E41" w:rsidRPr="008028BF" w:rsidRDefault="00393133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Осуществляющийся на протяжении всей жизни человека процесс формирования личности,</w:t>
            </w:r>
            <w:r w:rsidRPr="00802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28B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развития социально значимых качеств человека</w:t>
            </w:r>
            <w:r w:rsidR="00E77E1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6" w:type="dxa"/>
          </w:tcPr>
          <w:p w:rsidR="00AD1E41" w:rsidRPr="008028BF" w:rsidRDefault="00AD1E41" w:rsidP="00AD1E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E41" w:rsidRDefault="00AD1E41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F18" w:rsidRPr="008028BF" w:rsidRDefault="00477F18" w:rsidP="00AD1E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477F18" w:rsidRPr="008028BF" w:rsidSect="00EF7625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7F18" w:rsidRPr="00A54E6E" w:rsidRDefault="00477F18" w:rsidP="00AD1E4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77F18" w:rsidRPr="00A54E6E" w:rsidSect="00EF7625">
      <w:footerReference w:type="default" r:id="rId9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DBD" w:rsidRDefault="00B55DBD">
      <w:pPr>
        <w:spacing w:after="0" w:line="240" w:lineRule="auto"/>
      </w:pPr>
      <w:r>
        <w:separator/>
      </w:r>
    </w:p>
  </w:endnote>
  <w:endnote w:type="continuationSeparator" w:id="0">
    <w:p w:rsidR="00B55DBD" w:rsidRDefault="00B55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6360741"/>
      <w:docPartObj>
        <w:docPartGallery w:val="Page Numbers (Bottom of Page)"/>
        <w:docPartUnique/>
      </w:docPartObj>
    </w:sdtPr>
    <w:sdtEndPr/>
    <w:sdtContent>
      <w:p w:rsidR="00AD1E41" w:rsidRDefault="0039313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306">
          <w:rPr>
            <w:noProof/>
          </w:rPr>
          <w:t>5</w:t>
        </w:r>
        <w:r>
          <w:fldChar w:fldCharType="end"/>
        </w:r>
      </w:p>
    </w:sdtContent>
  </w:sdt>
  <w:p w:rsidR="00AD1E41" w:rsidRDefault="00AD1E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291871"/>
      <w:docPartObj>
        <w:docPartGallery w:val="Page Numbers (Bottom of Page)"/>
        <w:docPartUnique/>
      </w:docPartObj>
    </w:sdtPr>
    <w:sdtEndPr/>
    <w:sdtContent>
      <w:p w:rsidR="00AD1E41" w:rsidRDefault="0039313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306">
          <w:rPr>
            <w:noProof/>
          </w:rPr>
          <w:t>1</w:t>
        </w:r>
        <w:r>
          <w:fldChar w:fldCharType="end"/>
        </w:r>
      </w:p>
    </w:sdtContent>
  </w:sdt>
  <w:p w:rsidR="00AD1E41" w:rsidRDefault="00AD1E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DBD" w:rsidRDefault="00B55DBD">
      <w:pPr>
        <w:spacing w:after="0" w:line="240" w:lineRule="auto"/>
      </w:pPr>
      <w:r>
        <w:separator/>
      </w:r>
    </w:p>
  </w:footnote>
  <w:footnote w:type="continuationSeparator" w:id="0">
    <w:p w:rsidR="00B55DBD" w:rsidRDefault="00B55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F43CA"/>
    <w:multiLevelType w:val="multilevel"/>
    <w:tmpl w:val="ADECD6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25"/>
    <w:rsid w:val="00112CDC"/>
    <w:rsid w:val="00251023"/>
    <w:rsid w:val="00362D87"/>
    <w:rsid w:val="00393133"/>
    <w:rsid w:val="003E03B4"/>
    <w:rsid w:val="00477F18"/>
    <w:rsid w:val="00602AC6"/>
    <w:rsid w:val="0064184D"/>
    <w:rsid w:val="008028BF"/>
    <w:rsid w:val="0082700F"/>
    <w:rsid w:val="00850BDB"/>
    <w:rsid w:val="00853A30"/>
    <w:rsid w:val="009414DC"/>
    <w:rsid w:val="009B1BB9"/>
    <w:rsid w:val="009E2E4D"/>
    <w:rsid w:val="00A54E6E"/>
    <w:rsid w:val="00AD1E41"/>
    <w:rsid w:val="00B55DBD"/>
    <w:rsid w:val="00B75B94"/>
    <w:rsid w:val="00BD3306"/>
    <w:rsid w:val="00D923F6"/>
    <w:rsid w:val="00E265CE"/>
    <w:rsid w:val="00E524BC"/>
    <w:rsid w:val="00E53975"/>
    <w:rsid w:val="00E73B85"/>
    <w:rsid w:val="00E77E11"/>
    <w:rsid w:val="00E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60263"/>
  <w15:docId w15:val="{1B35509B-FF31-46F8-9BE6-F2CB75E1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1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1E41"/>
  </w:style>
  <w:style w:type="paragraph" w:styleId="a6">
    <w:name w:val="footer"/>
    <w:basedOn w:val="a"/>
    <w:link w:val="a7"/>
    <w:uiPriority w:val="99"/>
    <w:unhideWhenUsed/>
    <w:rsid w:val="00AD1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1E41"/>
  </w:style>
  <w:style w:type="character" w:customStyle="1" w:styleId="fontstyle01">
    <w:name w:val="fontstyle01"/>
    <w:basedOn w:val="a0"/>
    <w:rsid w:val="00AD1E4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7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7E11"/>
    <w:rPr>
      <w:rFonts w:ascii="Tahoma" w:hAnsi="Tahoma" w:cs="Tahoma"/>
      <w:sz w:val="16"/>
      <w:szCs w:val="16"/>
    </w:rPr>
  </w:style>
  <w:style w:type="table" w:customStyle="1" w:styleId="TableGrid0">
    <w:name w:val="Table Grid_0"/>
    <w:basedOn w:val="a1"/>
    <w:uiPriority w:val="39"/>
    <w:rsid w:val="00E26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11</cp:revision>
  <dcterms:created xsi:type="dcterms:W3CDTF">2024-10-11T02:43:00Z</dcterms:created>
  <dcterms:modified xsi:type="dcterms:W3CDTF">2025-09-15T06:24:00Z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172794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S10.3.0</vt:lpwstr>
  </property>
</Properties>
</file>